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567C" w14:textId="1F7A7A0F" w:rsidR="00880C5B" w:rsidRPr="002F03D4" w:rsidRDefault="00880C5B" w:rsidP="2B5A430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28"/>
          <w:szCs w:val="28"/>
          <w:lang w:val="nn-NO" w:eastAsia="nb-NO"/>
        </w:rPr>
      </w:pPr>
      <w:r w:rsidRPr="2B5A430A">
        <w:rPr>
          <w:rFonts w:ascii="Arial" w:eastAsia="Times New Roman" w:hAnsi="Arial" w:cs="Arial"/>
          <w:b/>
          <w:bCs/>
          <w:color w:val="2F5496" w:themeColor="accent5" w:themeShade="BF"/>
          <w:sz w:val="28"/>
          <w:szCs w:val="28"/>
          <w:lang w:val="nn-NO" w:eastAsia="nb-NO"/>
        </w:rPr>
        <w:t>ÅRSMELDING FOR DIAKONIUTVAL</w:t>
      </w:r>
      <w:r w:rsidR="00652E47" w:rsidRPr="2B5A430A">
        <w:rPr>
          <w:rFonts w:ascii="Arial" w:eastAsia="Times New Roman" w:hAnsi="Arial" w:cs="Arial"/>
          <w:b/>
          <w:bCs/>
          <w:color w:val="2F5496" w:themeColor="accent5" w:themeShade="BF"/>
          <w:sz w:val="28"/>
          <w:szCs w:val="28"/>
          <w:lang w:val="nn-NO" w:eastAsia="nb-NO"/>
        </w:rPr>
        <w:t>G</w:t>
      </w:r>
      <w:r w:rsidRPr="2B5A430A">
        <w:rPr>
          <w:rFonts w:ascii="Arial" w:eastAsia="Times New Roman" w:hAnsi="Arial" w:cs="Arial"/>
          <w:b/>
          <w:bCs/>
          <w:color w:val="2F5496" w:themeColor="accent5" w:themeShade="BF"/>
          <w:sz w:val="28"/>
          <w:szCs w:val="28"/>
          <w:lang w:val="nn-NO" w:eastAsia="nb-NO"/>
        </w:rPr>
        <w:t xml:space="preserve"> </w:t>
      </w:r>
      <w:r w:rsidR="00ED5FF4" w:rsidRPr="2B5A430A">
        <w:rPr>
          <w:rFonts w:ascii="Arial" w:eastAsia="Times New Roman" w:hAnsi="Arial" w:cs="Arial"/>
          <w:b/>
          <w:bCs/>
          <w:color w:val="2F5496" w:themeColor="accent5" w:themeShade="BF"/>
          <w:sz w:val="28"/>
          <w:szCs w:val="28"/>
          <w:lang w:val="nn-NO" w:eastAsia="nb-NO"/>
        </w:rPr>
        <w:t>202</w:t>
      </w:r>
      <w:r w:rsidR="7181E64A" w:rsidRPr="2B5A430A">
        <w:rPr>
          <w:rFonts w:ascii="Arial" w:eastAsia="Times New Roman" w:hAnsi="Arial" w:cs="Arial"/>
          <w:b/>
          <w:bCs/>
          <w:color w:val="2F5496" w:themeColor="accent5" w:themeShade="BF"/>
          <w:sz w:val="28"/>
          <w:szCs w:val="28"/>
          <w:lang w:val="nn-NO" w:eastAsia="nb-NO"/>
        </w:rPr>
        <w:t>5</w:t>
      </w:r>
    </w:p>
    <w:p w14:paraId="6849DAFD" w14:textId="3BC76E39" w:rsidR="004E5A83" w:rsidRPr="004E5A83" w:rsidRDefault="004E5A83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sz w:val="24"/>
          <w:szCs w:val="20"/>
          <w:lang w:val="nn-NO" w:eastAsia="nb-NO"/>
        </w:rPr>
      </w:pPr>
    </w:p>
    <w:tbl>
      <w:tblPr>
        <w:tblW w:w="5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</w:tblGrid>
      <w:tr w:rsidR="004E5A83" w:rsidRPr="00DC55FF" w14:paraId="01D1AB11" w14:textId="77777777" w:rsidTr="2B5A430A">
        <w:trPr>
          <w:trHeight w:val="15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53B5FA8" w14:textId="3CEDB147" w:rsidR="004E5A83" w:rsidRPr="00DC55FF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2B5A430A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nb-NO"/>
              </w:rPr>
              <w:t> </w:t>
            </w:r>
            <w:r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Medlemm</w:t>
            </w:r>
            <w:r w:rsidR="00652E47"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e</w:t>
            </w:r>
            <w:r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 xml:space="preserve">r i </w:t>
            </w:r>
            <w:proofErr w:type="spellStart"/>
            <w:r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Diakoniutval</w:t>
            </w:r>
            <w:r w:rsidR="00015547"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g</w:t>
            </w:r>
            <w:r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et</w:t>
            </w:r>
            <w:proofErr w:type="spellEnd"/>
            <w:r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 xml:space="preserve"> </w:t>
            </w:r>
            <w:r w:rsidR="00370879"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202</w:t>
            </w:r>
            <w:r w:rsidR="10811430"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5</w:t>
            </w:r>
            <w:r w:rsidRPr="2B5A430A">
              <w:rPr>
                <w:rFonts w:ascii="Arial" w:eastAsia="Times New Roman" w:hAnsi="Arial" w:cs="Arial"/>
                <w:b/>
                <w:bCs/>
                <w:sz w:val="24"/>
                <w:szCs w:val="24"/>
                <w:lang w:val="nn-NO" w:eastAsia="nb-NO"/>
              </w:rPr>
              <w:t>:</w:t>
            </w:r>
          </w:p>
        </w:tc>
      </w:tr>
      <w:tr w:rsidR="004E5A83" w:rsidRPr="00DC55FF" w14:paraId="009E5FEE" w14:textId="77777777" w:rsidTr="2B5A430A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D991" w14:textId="03F8F91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2F03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a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Aure </w:t>
            </w:r>
            <w:r w:rsidR="002F03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menighets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råd:</w:t>
            </w:r>
          </w:p>
        </w:tc>
      </w:tr>
      <w:tr w:rsidR="004E5A83" w:rsidRPr="00DC55FF" w14:paraId="73D55FCE" w14:textId="77777777" w:rsidTr="2B5A430A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E62E" w14:textId="4CEF481B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Pauline </w:t>
            </w:r>
            <w:proofErr w:type="spellStart"/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Ulfsnes</w:t>
            </w:r>
            <w:proofErr w:type="spellEnd"/>
            <w:r w:rsidR="00370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(Fritak). Hilde K. </w:t>
            </w:r>
            <w:proofErr w:type="spellStart"/>
            <w:r w:rsidR="00370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Valaas</w:t>
            </w:r>
            <w:proofErr w:type="spellEnd"/>
            <w:r w:rsidR="00370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: fast medlem</w:t>
            </w:r>
          </w:p>
        </w:tc>
      </w:tr>
      <w:tr w:rsidR="004E5A83" w:rsidRPr="00DC55FF" w14:paraId="566CDAB2" w14:textId="77777777" w:rsidTr="2B5A430A">
        <w:trPr>
          <w:trHeight w:val="46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591F" w14:textId="4C8A6A64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Ragnhild Finset</w:t>
            </w:r>
          </w:p>
        </w:tc>
      </w:tr>
      <w:tr w:rsidR="004E5A83" w:rsidRPr="00DC55FF" w14:paraId="400DF665" w14:textId="77777777" w:rsidTr="2B5A430A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41F4" w14:textId="0C8888DB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Vara: </w:t>
            </w:r>
            <w:r w:rsidR="0001554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Bodil Stensby</w:t>
            </w:r>
          </w:p>
        </w:tc>
      </w:tr>
      <w:tr w:rsidR="004E5A83" w:rsidRPr="00DC55FF" w14:paraId="416CEC61" w14:textId="77777777" w:rsidTr="2B5A430A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68D7" w14:textId="22CA906A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2F03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a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Stemshaug </w:t>
            </w:r>
            <w:r w:rsidR="002F03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menighets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råd</w:t>
            </w: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:</w:t>
            </w:r>
          </w:p>
        </w:tc>
      </w:tr>
      <w:tr w:rsidR="004E5A83" w:rsidRPr="00DC55FF" w14:paraId="5E6DF6DB" w14:textId="77777777" w:rsidTr="2B5A430A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0ADA" w14:textId="4604A213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Brit Nilsen</w:t>
            </w:r>
            <w:r w:rsidR="00370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                  LE</w:t>
            </w:r>
            <w:r w:rsidR="002F03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DE</w:t>
            </w:r>
            <w:r w:rsidR="00370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</w:p>
        </w:tc>
      </w:tr>
      <w:tr w:rsidR="004E5A83" w:rsidRPr="00DC55FF" w14:paraId="1EFDE03F" w14:textId="77777777" w:rsidTr="2B5A430A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0919" w14:textId="26C82C16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Aslaug </w:t>
            </w:r>
            <w:proofErr w:type="spellStart"/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Torstuen</w:t>
            </w:r>
            <w:proofErr w:type="spellEnd"/>
            <w:r w:rsidR="00370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      NESTLE</w:t>
            </w:r>
            <w:r w:rsidR="002F03D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DE</w:t>
            </w:r>
            <w:r w:rsidR="003708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R</w:t>
            </w:r>
          </w:p>
        </w:tc>
      </w:tr>
      <w:tr w:rsidR="004E5A83" w:rsidRPr="00DC55FF" w14:paraId="32DA84CF" w14:textId="77777777" w:rsidTr="2B5A430A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A77F" w14:textId="09FA0DF2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Vara: Heidi </w:t>
            </w:r>
            <w:proofErr w:type="spellStart"/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Hjelen</w:t>
            </w:r>
            <w:proofErr w:type="spellEnd"/>
          </w:p>
        </w:tc>
      </w:tr>
      <w:tr w:rsidR="004E5A83" w:rsidRPr="00DC55FF" w14:paraId="3A0CB915" w14:textId="77777777" w:rsidTr="2B5A430A">
        <w:trPr>
          <w:trHeight w:val="31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D298" w14:textId="2A8F829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Fr</w:t>
            </w:r>
            <w:r w:rsidR="002F03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a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 xml:space="preserve"> Tustna </w:t>
            </w:r>
            <w:r w:rsidR="002F03D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menighets</w:t>
            </w:r>
            <w:r w:rsidRPr="004E5A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b-NO"/>
              </w:rPr>
              <w:t>råd:</w:t>
            </w:r>
          </w:p>
        </w:tc>
      </w:tr>
      <w:tr w:rsidR="004E5A83" w:rsidRPr="00DC55FF" w14:paraId="4D3E4994" w14:textId="77777777" w:rsidTr="2B5A430A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2662" w14:textId="4F7CA273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Oddrun Hals</w:t>
            </w:r>
          </w:p>
        </w:tc>
      </w:tr>
      <w:tr w:rsidR="004E5A83" w:rsidRPr="00DC55FF" w14:paraId="43C21BD3" w14:textId="77777777" w:rsidTr="2B5A430A">
        <w:trPr>
          <w:trHeight w:val="37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993A5" w14:textId="69013487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Ingrid Anne </w:t>
            </w:r>
            <w:proofErr w:type="spellStart"/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Skarset</w:t>
            </w:r>
            <w:proofErr w:type="spellEnd"/>
          </w:p>
        </w:tc>
      </w:tr>
      <w:tr w:rsidR="004E5A83" w:rsidRPr="00DC55FF" w14:paraId="3A81BF27" w14:textId="77777777" w:rsidTr="2B5A430A">
        <w:trPr>
          <w:trHeight w:val="37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193D8" w14:textId="70F1BF34" w:rsidR="004E5A83" w:rsidRPr="004E5A83" w:rsidRDefault="004E5A83" w:rsidP="004E5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Vara: Geir Ove </w:t>
            </w:r>
            <w:proofErr w:type="spellStart"/>
            <w:r w:rsidRPr="004E5A8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Søyseth</w:t>
            </w:r>
            <w:proofErr w:type="spellEnd"/>
          </w:p>
        </w:tc>
      </w:tr>
    </w:tbl>
    <w:p w14:paraId="44A9587F" w14:textId="2FB4D57B" w:rsidR="004E5A83" w:rsidRDefault="004E5A83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76EA540" w14:textId="77777777" w:rsidR="004E5A83" w:rsidRPr="00DC55FF" w:rsidRDefault="004E5A83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F5FC191" w14:textId="1C82654E" w:rsidR="00880C5B" w:rsidRPr="00DC55FF" w:rsidRDefault="00880C5B" w:rsidP="00B853E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val="nn-NO" w:eastAsia="nb-NO"/>
        </w:rPr>
      </w:pP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>I 20</w:t>
      </w:r>
      <w:r w:rsidR="00AD4D11" w:rsidRPr="2D4DEEE8">
        <w:rPr>
          <w:rFonts w:ascii="Arial" w:eastAsia="Times New Roman" w:hAnsi="Arial" w:cs="Arial"/>
          <w:sz w:val="24"/>
          <w:szCs w:val="24"/>
          <w:lang w:val="nn-NO" w:eastAsia="nb-NO"/>
        </w:rPr>
        <w:t>2</w:t>
      </w:r>
      <w:r w:rsidR="60C627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>5</w:t>
      </w: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hadde </w:t>
      </w:r>
      <w:proofErr w:type="spellStart"/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>d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iakoniutval</w:t>
      </w:r>
      <w:r w:rsidR="002C7EE6" w:rsidRPr="2D4DEEE8">
        <w:rPr>
          <w:rFonts w:ascii="Arial" w:eastAsia="Times New Roman" w:hAnsi="Arial" w:cs="Arial"/>
          <w:sz w:val="24"/>
          <w:szCs w:val="24"/>
          <w:lang w:val="nn-NO" w:eastAsia="nb-NO"/>
        </w:rPr>
        <w:t>g</w:t>
      </w:r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et</w:t>
      </w:r>
      <w:proofErr w:type="spellEnd"/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>3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B22FA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møter</w:t>
      </w:r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; </w:t>
      </w:r>
      <w:r w:rsidR="64005076" w:rsidRPr="2D4DEEE8">
        <w:rPr>
          <w:rFonts w:ascii="Arial" w:eastAsia="Times New Roman" w:hAnsi="Arial" w:cs="Arial"/>
          <w:sz w:val="24"/>
          <w:szCs w:val="24"/>
          <w:lang w:val="nn-NO" w:eastAsia="nb-NO"/>
        </w:rPr>
        <w:t>5.2, 20.5 og 30.9,</w:t>
      </w:r>
      <w:r w:rsidR="00B22FA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>der</w:t>
      </w:r>
      <w:r w:rsidR="00B22FA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>2</w:t>
      </w:r>
      <w:r w:rsidR="3565E7B6" w:rsidRPr="2D4DEEE8">
        <w:rPr>
          <w:rFonts w:ascii="Arial" w:eastAsia="Times New Roman" w:hAnsi="Arial" w:cs="Arial"/>
          <w:sz w:val="24"/>
          <w:szCs w:val="24"/>
          <w:lang w:val="nn-NO" w:eastAsia="nb-NO"/>
        </w:rPr>
        <w:t>2</w:t>
      </w:r>
      <w:r w:rsidR="00B22FA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saker</w:t>
      </w:r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ble</w:t>
      </w:r>
      <w:r w:rsidR="00015547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behand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la</w:t>
      </w: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. 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Her </w:t>
      </w:r>
      <w:proofErr w:type="spellStart"/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ne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vnes</w:t>
      </w:r>
      <w:proofErr w:type="spellEnd"/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D75DF1" w:rsidRPr="2D4DEEE8">
        <w:rPr>
          <w:rFonts w:ascii="Arial" w:eastAsia="Times New Roman" w:hAnsi="Arial" w:cs="Arial"/>
          <w:sz w:val="24"/>
          <w:szCs w:val="24"/>
          <w:lang w:val="nn-NO" w:eastAsia="nb-NO"/>
        </w:rPr>
        <w:t>no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kre</w:t>
      </w: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av </w:t>
      </w:r>
      <w:r w:rsidR="009A7FBD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sakene</w:t>
      </w: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>:</w:t>
      </w:r>
    </w:p>
    <w:p w14:paraId="4E01F503" w14:textId="77777777" w:rsidR="00FD10EA" w:rsidRPr="00FD10EA" w:rsidRDefault="00FD10EA" w:rsidP="00B84AAE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68456909" w14:textId="52E638A2" w:rsidR="00092AF8" w:rsidRPr="00782FF0" w:rsidRDefault="009C12C1" w:rsidP="00782FF0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val="nn-NO" w:eastAsia="nb-NO"/>
        </w:rPr>
      </w:pPr>
      <w:r w:rsidRPr="2D4DEEE8"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  <w:t>Fasteaksjon</w:t>
      </w:r>
      <w:r w:rsidR="001D7143" w:rsidRPr="2D4DEEE8"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  <w:t xml:space="preserve">. </w:t>
      </w:r>
      <w:proofErr w:type="spellStart"/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Diakoniutval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g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et</w:t>
      </w:r>
      <w:proofErr w:type="spellEnd"/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092AF8" w:rsidRPr="2D4DEEE8">
        <w:rPr>
          <w:rFonts w:ascii="Arial" w:eastAsia="Times New Roman" w:hAnsi="Arial" w:cs="Arial"/>
          <w:sz w:val="24"/>
          <w:szCs w:val="24"/>
          <w:lang w:val="nn-NO" w:eastAsia="nb-NO"/>
        </w:rPr>
        <w:t>pleier å engasjere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seg i fasteaksjonen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med konfirmant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ne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og konfirmantutval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et</w:t>
      </w:r>
      <w:r w:rsidR="00092AF8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. </w:t>
      </w:r>
      <w:r w:rsidR="001A40FA" w:rsidRPr="2D4DEEE8">
        <w:rPr>
          <w:rFonts w:ascii="Arial" w:eastAsia="Times New Roman" w:hAnsi="Arial" w:cs="Arial"/>
          <w:sz w:val="24"/>
          <w:szCs w:val="24"/>
          <w:lang w:val="nn-NO" w:eastAsia="nb-NO"/>
        </w:rPr>
        <w:t>Bibelsertifikat</w:t>
      </w:r>
      <w:r w:rsidR="00370879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; </w:t>
      </w:r>
      <w:r w:rsidR="001A40FA" w:rsidRPr="2D4DEEE8">
        <w:rPr>
          <w:rFonts w:ascii="Arial" w:eastAsia="Times New Roman" w:hAnsi="Arial" w:cs="Arial"/>
          <w:sz w:val="24"/>
          <w:szCs w:val="24"/>
          <w:lang w:val="nn-NO" w:eastAsia="nb-NO"/>
        </w:rPr>
        <w:t>aktivitet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for 5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.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proofErr w:type="spellStart"/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klassing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r</w:t>
      </w:r>
      <w:proofErr w:type="spellEnd"/>
      <w:r w:rsidR="001A40FA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pleier å skje</w:t>
      </w:r>
      <w:r w:rsidR="001A40FA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samtidig. 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Slik har det v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ore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i mange år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. 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Det var </w:t>
      </w:r>
      <w:r w:rsidR="67941BD2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tre </w:t>
      </w:r>
      <w:r w:rsidR="00C63EB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5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.klassing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r med følge 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som deltok på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dette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, på 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misjonshuset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.</w:t>
      </w:r>
      <w:r w:rsidR="06C0AA2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Diakoniutvalet t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ek</w:t>
      </w:r>
      <w:r w:rsidR="06C0AA2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seg av kjøkkenet. Serverer </w:t>
      </w:r>
      <w:proofErr w:type="spellStart"/>
      <w:r w:rsidR="06C0AA2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vafler</w:t>
      </w:r>
      <w:proofErr w:type="spellEnd"/>
      <w:r w:rsidR="06C0AA2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, saft og </w:t>
      </w:r>
      <w:proofErr w:type="spellStart"/>
      <w:r w:rsidR="06C0AA2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kaffe</w:t>
      </w:r>
      <w:proofErr w:type="spellEnd"/>
      <w:r w:rsidR="06C0AA2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. </w:t>
      </w:r>
    </w:p>
    <w:p w14:paraId="63F2F40B" w14:textId="604F6AA6" w:rsidR="009C12C1" w:rsidRPr="00DC55FF" w:rsidRDefault="009C12C1" w:rsidP="001D7143">
      <w:pPr>
        <w:overflowPunct w:val="0"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2A68281" w14:textId="1F562254" w:rsidR="00F3321F" w:rsidRPr="0088265D" w:rsidRDefault="009C12C1" w:rsidP="00DD7164">
      <w:pPr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val="nn-NO" w:eastAsia="nb-NO"/>
        </w:rPr>
      </w:pPr>
      <w:proofErr w:type="spellStart"/>
      <w:r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Besøksteneste</w:t>
      </w:r>
      <w:proofErr w:type="spellEnd"/>
      <w:r w:rsidR="00B22BF0"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 og institusjonsandakt</w:t>
      </w:r>
      <w:r w:rsidR="001D7143"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. </w:t>
      </w:r>
      <w:proofErr w:type="spellStart"/>
      <w:r w:rsidR="00F3321F" w:rsidRPr="2D4DEEE8">
        <w:rPr>
          <w:rFonts w:ascii="Arial" w:eastAsia="Times New Roman" w:hAnsi="Arial" w:cs="Arial"/>
          <w:sz w:val="24"/>
          <w:szCs w:val="24"/>
          <w:lang w:eastAsia="nb-NO"/>
        </w:rPr>
        <w:t>Vanl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="00F3321F" w:rsidRPr="2D4DEEE8">
        <w:rPr>
          <w:rFonts w:ascii="Arial" w:eastAsia="Times New Roman" w:hAnsi="Arial" w:cs="Arial"/>
          <w:sz w:val="24"/>
          <w:szCs w:val="24"/>
          <w:lang w:eastAsia="nb-NO"/>
        </w:rPr>
        <w:t>gvis</w:t>
      </w:r>
      <w:proofErr w:type="spellEnd"/>
      <w:r w:rsidR="00B22BF0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prøver </w:t>
      </w:r>
      <w:r w:rsidR="00DD7164" w:rsidRPr="2D4DEEE8">
        <w:rPr>
          <w:rFonts w:ascii="Arial" w:eastAsia="Times New Roman" w:hAnsi="Arial" w:cs="Arial"/>
          <w:sz w:val="24"/>
          <w:szCs w:val="24"/>
          <w:lang w:eastAsia="nb-NO"/>
        </w:rPr>
        <w:t>utval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g</w:t>
      </w:r>
      <w:r w:rsidR="00DD7164" w:rsidRPr="2D4DEEE8">
        <w:rPr>
          <w:rFonts w:ascii="Arial" w:eastAsia="Times New Roman" w:hAnsi="Arial" w:cs="Arial"/>
          <w:sz w:val="24"/>
          <w:szCs w:val="24"/>
          <w:lang w:eastAsia="nb-NO"/>
        </w:rPr>
        <w:t>et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å få til at alle 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som bor på institusjon få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r besøk med andakt og song 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no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kre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g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o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nger 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kva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rt 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semester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. D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iakoniutval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et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legg til rette for dette og delt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ek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i den gra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d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det 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pass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r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.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På Aure har</w:t>
      </w:r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v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i 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god hjelp av </w:t>
      </w:r>
      <w:proofErr w:type="spellStart"/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brødrene</w:t>
      </w:r>
      <w:proofErr w:type="spellEnd"/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Gjerde</w:t>
      </w:r>
      <w:r w:rsidR="0058439E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(</w:t>
      </w:r>
      <w:r w:rsidR="00B22FA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Morten Arve og Torbjørn</w:t>
      </w:r>
      <w:r w:rsidR="0058439E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) </w:t>
      </w:r>
      <w:r w:rsidR="00370879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samt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Arne Mastad</w:t>
      </w:r>
      <w:r w:rsidR="00F3321F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370879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og 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Asbjørn Barlaup. På Aure sentrum er det sjukeheimen og Solbakken som får besøk.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På Tustna </w:t>
      </w:r>
      <w:r w:rsidR="003D1D25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skjer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det på</w:t>
      </w:r>
      <w:r w:rsidR="003D1D25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Gullstein</w:t>
      </w:r>
      <w:r w:rsidR="00B22B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Helse og omsorgssenter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, og de</w:t>
      </w:r>
      <w:r w:rsidR="3D91D36E" w:rsidRPr="2D4DEEE8">
        <w:rPr>
          <w:rFonts w:ascii="Arial" w:eastAsia="Times New Roman" w:hAnsi="Arial" w:cs="Arial"/>
          <w:sz w:val="24"/>
          <w:szCs w:val="24"/>
          <w:lang w:val="nn-NO" w:eastAsia="nb-NO"/>
        </w:rPr>
        <w:t>t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er det representant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r fr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å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diakoniutval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e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t som står for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.</w:t>
      </w:r>
    </w:p>
    <w:p w14:paraId="61D932D1" w14:textId="1159CA15" w:rsidR="001D7143" w:rsidRPr="00DC55FF" w:rsidRDefault="00B22BF0" w:rsidP="00F3321F">
      <w:pPr>
        <w:tabs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720"/>
        <w:textAlignment w:val="baseline"/>
        <w:rPr>
          <w:rFonts w:ascii="Arial" w:eastAsia="Times New Roman" w:hAnsi="Arial" w:cs="Arial"/>
          <w:sz w:val="24"/>
          <w:szCs w:val="24"/>
          <w:lang w:val="nn-NO" w:eastAsia="nb-NO"/>
        </w:rPr>
      </w:pP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>I 202</w:t>
      </w:r>
      <w:r w:rsidR="75D9E9A8" w:rsidRPr="2D4DEEE8">
        <w:rPr>
          <w:rFonts w:ascii="Arial" w:eastAsia="Times New Roman" w:hAnsi="Arial" w:cs="Arial"/>
          <w:sz w:val="24"/>
          <w:szCs w:val="24"/>
          <w:lang w:val="nn-NO" w:eastAsia="nb-NO"/>
        </w:rPr>
        <w:t>5</w:t>
      </w:r>
      <w:r w:rsidR="00370879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var det totalt </w:t>
      </w:r>
      <w:r w:rsidR="3BEBCA95" w:rsidRPr="2D4DEEE8">
        <w:rPr>
          <w:rFonts w:ascii="Arial" w:eastAsia="Times New Roman" w:hAnsi="Arial" w:cs="Arial"/>
          <w:sz w:val="24"/>
          <w:szCs w:val="24"/>
          <w:lang w:val="nn-NO" w:eastAsia="nb-NO"/>
        </w:rPr>
        <w:t>8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besøk; </w:t>
      </w:r>
      <w:r w:rsidR="363C7F5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3</w:t>
      </w:r>
      <w:r w:rsidR="0088265D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på Solbakken, </w:t>
      </w:r>
      <w:r w:rsidR="5AEA8FBC" w:rsidRPr="2D4DEEE8">
        <w:rPr>
          <w:rFonts w:ascii="Arial" w:eastAsia="Times New Roman" w:hAnsi="Arial" w:cs="Arial"/>
          <w:sz w:val="24"/>
          <w:szCs w:val="24"/>
          <w:lang w:val="nn-NO" w:eastAsia="nb-NO"/>
        </w:rPr>
        <w:t>3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på </w:t>
      </w:r>
      <w:r w:rsidR="0088265D" w:rsidRPr="2D4DEEE8">
        <w:rPr>
          <w:rFonts w:ascii="Arial" w:eastAsia="Times New Roman" w:hAnsi="Arial" w:cs="Arial"/>
          <w:sz w:val="24"/>
          <w:szCs w:val="24"/>
          <w:lang w:val="nn-NO" w:eastAsia="nb-NO"/>
        </w:rPr>
        <w:t>Aure s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jukeheim og</w:t>
      </w:r>
      <w:r w:rsidR="5DDB2DE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2</w:t>
      </w:r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på </w:t>
      </w:r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Gullstein Helse og </w:t>
      </w:r>
      <w:proofErr w:type="spellStart"/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Omsorgsbolig</w:t>
      </w:r>
      <w:proofErr w:type="spellEnd"/>
      <w:r w:rsidR="00782FF0" w:rsidRPr="2D4DEEE8">
        <w:rPr>
          <w:rFonts w:ascii="Arial" w:eastAsia="Times New Roman" w:hAnsi="Arial" w:cs="Arial"/>
          <w:sz w:val="24"/>
          <w:szCs w:val="24"/>
          <w:lang w:val="nn-NO" w:eastAsia="nb-NO"/>
        </w:rPr>
        <w:t>.</w:t>
      </w:r>
      <w:r w:rsidR="00510F89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I tillegg var prest og organist på institusjonsbesøk; </w:t>
      </w:r>
      <w:r w:rsidR="0088265D" w:rsidRPr="2D4DEEE8">
        <w:rPr>
          <w:rFonts w:ascii="Arial" w:eastAsia="Times New Roman" w:hAnsi="Arial" w:cs="Arial"/>
          <w:sz w:val="24"/>
          <w:szCs w:val="24"/>
          <w:lang w:val="nn-NO" w:eastAsia="nb-NO"/>
        </w:rPr>
        <w:t>1</w:t>
      </w:r>
      <w:r w:rsidR="52D3C3EF" w:rsidRPr="2D4DEEE8">
        <w:rPr>
          <w:rFonts w:ascii="Arial" w:eastAsia="Times New Roman" w:hAnsi="Arial" w:cs="Arial"/>
          <w:sz w:val="24"/>
          <w:szCs w:val="24"/>
          <w:lang w:val="nn-NO" w:eastAsia="nb-NO"/>
        </w:rPr>
        <w:t>7</w:t>
      </w:r>
      <w:r w:rsidR="0088265D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. </w:t>
      </w:r>
    </w:p>
    <w:p w14:paraId="0EE07121" w14:textId="0C9977E6" w:rsidR="002F3684" w:rsidRDefault="002F3684" w:rsidP="004C2F3E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val="nn-NO" w:eastAsia="nb-NO"/>
        </w:rPr>
      </w:pPr>
      <w:r w:rsidRPr="2D4DEEE8"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  <w:t>Estlandskveld.</w:t>
      </w: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1ACA5382" w:rsidRPr="2D4DEEE8">
        <w:rPr>
          <w:rFonts w:ascii="Arial" w:eastAsia="Times New Roman" w:hAnsi="Arial" w:cs="Arial"/>
          <w:sz w:val="24"/>
          <w:szCs w:val="24"/>
          <w:lang w:val="nn-NO" w:eastAsia="nb-NO"/>
        </w:rPr>
        <w:t>I 2025 hadde vi ikk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j</w:t>
      </w:r>
      <w:r w:rsidR="1ACA5382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 Estlandskveld. Vi tenkte å ha den i etterkant av siste hjelpesending. Den vart bestemt fl</w:t>
      </w:r>
      <w:r w:rsidR="7EB8A718" w:rsidRPr="2D4DEEE8">
        <w:rPr>
          <w:rFonts w:ascii="Arial" w:eastAsia="Times New Roman" w:hAnsi="Arial" w:cs="Arial"/>
          <w:sz w:val="24"/>
          <w:szCs w:val="24"/>
          <w:lang w:val="nn-NO" w:eastAsia="nb-NO"/>
        </w:rPr>
        <w:t>ytt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7EB8A718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til 10.april 2026. </w:t>
      </w:r>
    </w:p>
    <w:p w14:paraId="1C4A1FC9" w14:textId="77777777" w:rsidR="002F3684" w:rsidRPr="002F3684" w:rsidRDefault="002F3684" w:rsidP="002F3684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697154EC" w14:textId="1A8D1F83" w:rsidR="4161AF94" w:rsidRPr="006A1ADA" w:rsidRDefault="001D7143" w:rsidP="006A1ADA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val="nn-NO" w:eastAsia="nb-NO"/>
        </w:rPr>
      </w:pPr>
      <w:r w:rsidRPr="2D4DEEE8"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  <w:t xml:space="preserve">Hjelpesending. </w:t>
      </w:r>
      <w:r w:rsidR="4161AF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I 2025 var det 21.året med hjelpesending til Estland. Vi avslutt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4161AF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med same som vi start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4161AF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med. Vi fylte bussen med det vi kunne. </w:t>
      </w:r>
      <w:r w:rsidR="4161AF94" w:rsidRPr="00C550F4">
        <w:rPr>
          <w:rFonts w:ascii="Arial" w:eastAsia="Times New Roman" w:hAnsi="Arial" w:cs="Arial"/>
          <w:sz w:val="24"/>
          <w:szCs w:val="24"/>
          <w:lang w:val="nn-NO" w:eastAsia="nb-NO"/>
        </w:rPr>
        <w:t xml:space="preserve">Ca </w:t>
      </w:r>
      <w:proofErr w:type="spellStart"/>
      <w:r w:rsidR="4161AF94" w:rsidRPr="00C550F4">
        <w:rPr>
          <w:rFonts w:ascii="Arial" w:eastAsia="Times New Roman" w:hAnsi="Arial" w:cs="Arial"/>
          <w:sz w:val="24"/>
          <w:szCs w:val="24"/>
          <w:lang w:val="nn-NO" w:eastAsia="nb-NO"/>
        </w:rPr>
        <w:t>antall</w:t>
      </w:r>
      <w:proofErr w:type="spellEnd"/>
      <w:r w:rsidR="4161AF94" w:rsidRPr="00C550F4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kolli:</w:t>
      </w:r>
      <w:r w:rsidR="00C550F4" w:rsidRPr="00C550F4">
        <w:rPr>
          <w:rFonts w:ascii="Arial" w:eastAsia="Times New Roman" w:hAnsi="Arial" w:cs="Arial"/>
          <w:sz w:val="24"/>
          <w:szCs w:val="24"/>
          <w:lang w:val="nn-NO" w:eastAsia="nb-NO"/>
        </w:rPr>
        <w:t>50</w:t>
      </w:r>
      <w:r w:rsidR="006A1ADA">
        <w:rPr>
          <w:rFonts w:ascii="Arial" w:eastAsia="Times New Roman" w:hAnsi="Arial" w:cs="Arial"/>
          <w:sz w:val="24"/>
          <w:szCs w:val="24"/>
          <w:lang w:val="nn-NO" w:eastAsia="nb-NO"/>
        </w:rPr>
        <w:t xml:space="preserve">. </w:t>
      </w:r>
      <w:r w:rsidR="4161AF94" w:rsidRPr="006A1ADA">
        <w:rPr>
          <w:rFonts w:ascii="Arial" w:eastAsia="Times New Roman" w:hAnsi="Arial" w:cs="Arial"/>
          <w:sz w:val="24"/>
          <w:szCs w:val="24"/>
          <w:lang w:val="nn-NO" w:eastAsia="nb-NO"/>
        </w:rPr>
        <w:t xml:space="preserve">Vi </w:t>
      </w:r>
      <w:proofErr w:type="spellStart"/>
      <w:r w:rsidR="4161AF94" w:rsidRPr="006A1ADA">
        <w:rPr>
          <w:rFonts w:ascii="Arial" w:eastAsia="Times New Roman" w:hAnsi="Arial" w:cs="Arial"/>
          <w:sz w:val="24"/>
          <w:szCs w:val="24"/>
          <w:lang w:val="nn-NO" w:eastAsia="nb-NO"/>
        </w:rPr>
        <w:t>fikk</w:t>
      </w:r>
      <w:proofErr w:type="spellEnd"/>
      <w:r w:rsidR="4161AF94" w:rsidRPr="006A1ADA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inn </w:t>
      </w:r>
      <w:proofErr w:type="spellStart"/>
      <w:r w:rsidR="00C550F4" w:rsidRPr="006A1ADA">
        <w:rPr>
          <w:rFonts w:ascii="Arial" w:eastAsia="Times New Roman" w:hAnsi="Arial" w:cs="Arial"/>
          <w:sz w:val="24"/>
          <w:szCs w:val="24"/>
          <w:lang w:val="nn-NO" w:eastAsia="nb-NO"/>
        </w:rPr>
        <w:t>ca</w:t>
      </w:r>
      <w:proofErr w:type="spellEnd"/>
      <w:r w:rsidR="00C550F4" w:rsidRPr="006A1ADA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4161AF94" w:rsidRPr="006A1ADA">
        <w:rPr>
          <w:rFonts w:ascii="Arial" w:eastAsia="Times New Roman" w:hAnsi="Arial" w:cs="Arial"/>
          <w:sz w:val="24"/>
          <w:szCs w:val="24"/>
          <w:lang w:val="nn-NO" w:eastAsia="nb-NO"/>
        </w:rPr>
        <w:t>kr.</w:t>
      </w:r>
      <w:r w:rsidR="00C550F4" w:rsidRPr="006A1ADA">
        <w:rPr>
          <w:rFonts w:ascii="Arial" w:eastAsia="Times New Roman" w:hAnsi="Arial" w:cs="Arial"/>
          <w:sz w:val="24"/>
          <w:szCs w:val="24"/>
          <w:lang w:val="nn-NO" w:eastAsia="nb-NO"/>
        </w:rPr>
        <w:t>5000</w:t>
      </w:r>
      <w:r w:rsidR="4161AF94" w:rsidRPr="006A1ADA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</w:p>
    <w:p w14:paraId="4860ABB7" w14:textId="5716ECDF" w:rsidR="4161AF94" w:rsidRDefault="4161AF94" w:rsidP="2D4DEEE8">
      <w:pPr>
        <w:pStyle w:val="Listeavsnitt"/>
        <w:spacing w:after="0" w:line="276" w:lineRule="auto"/>
        <w:rPr>
          <w:rFonts w:ascii="Arial" w:eastAsia="Times New Roman" w:hAnsi="Arial" w:cs="Arial"/>
          <w:sz w:val="24"/>
          <w:szCs w:val="24"/>
          <w:lang w:val="nn-NO" w:eastAsia="nb-NO"/>
        </w:rPr>
      </w:pPr>
      <w:r w:rsidRPr="2D4DEEE8"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  <w:t xml:space="preserve">23.august </w:t>
      </w: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starta vi turen med 38 </w:t>
      </w:r>
      <w:proofErr w:type="spellStart"/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>personer</w:t>
      </w:r>
      <w:proofErr w:type="spellEnd"/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som ville bli med. </w:t>
      </w:r>
    </w:p>
    <w:p w14:paraId="69322F61" w14:textId="32EC7B2E" w:rsidR="4161AF94" w:rsidRDefault="4161AF94" w:rsidP="2D4DEEE8">
      <w:pPr>
        <w:pStyle w:val="Listeavsnitt"/>
        <w:spacing w:after="0" w:line="276" w:lineRule="auto"/>
        <w:rPr>
          <w:rFonts w:ascii="Arial" w:eastAsia="Times New Roman" w:hAnsi="Arial" w:cs="Arial"/>
          <w:sz w:val="24"/>
          <w:szCs w:val="24"/>
          <w:lang w:val="nn-NO" w:eastAsia="nb-NO"/>
        </w:rPr>
      </w:pP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Estlandstur 2025 med Aure Reiseservice vart også i år vellykka, men samtidig noko vemodig då vi no visste dette var siste tur. </w:t>
      </w:r>
    </w:p>
    <w:p w14:paraId="153AFAEC" w14:textId="77777777" w:rsidR="0088265D" w:rsidRPr="0088265D" w:rsidRDefault="0088265D" w:rsidP="0088265D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05983D53" w14:textId="0671FD0E" w:rsidR="00BF6B94" w:rsidRPr="00C82293" w:rsidRDefault="00956C3B" w:rsidP="2D4DEEE8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</w:pPr>
      <w:proofErr w:type="spellStart"/>
      <w:r w:rsidRPr="2D4DEEE8"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  <w:t>Sommarutlodning</w:t>
      </w:r>
      <w:proofErr w:type="spellEnd"/>
      <w:r w:rsidRPr="2D4DEEE8">
        <w:rPr>
          <w:rFonts w:ascii="Arial" w:eastAsia="Times New Roman" w:hAnsi="Arial" w:cs="Arial"/>
          <w:b/>
          <w:bCs/>
          <w:sz w:val="24"/>
          <w:szCs w:val="24"/>
          <w:lang w:val="nn-NO" w:eastAsia="nb-NO"/>
        </w:rPr>
        <w:t xml:space="preserve">. 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Tustna og Aure/Stemshaug arrangerte også i </w:t>
      </w:r>
      <w:r w:rsidRPr="2D4DEEE8">
        <w:rPr>
          <w:rFonts w:ascii="Arial" w:eastAsia="Times New Roman" w:hAnsi="Arial" w:cs="Arial"/>
          <w:sz w:val="24"/>
          <w:szCs w:val="24"/>
          <w:lang w:val="nn-NO" w:eastAsia="nb-NO"/>
        </w:rPr>
        <w:t>202</w:t>
      </w:r>
      <w:r w:rsidR="08EC070C" w:rsidRPr="2D4DEEE8">
        <w:rPr>
          <w:rFonts w:ascii="Arial" w:eastAsia="Times New Roman" w:hAnsi="Arial" w:cs="Arial"/>
          <w:sz w:val="24"/>
          <w:szCs w:val="24"/>
          <w:lang w:val="nn-NO" w:eastAsia="nb-NO"/>
        </w:rPr>
        <w:t>5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e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i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proofErr w:type="spellStart"/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somm</w:t>
      </w:r>
      <w:r w:rsidR="0088265D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</w:t>
      </w:r>
      <w:r w:rsidR="00C14B39" w:rsidRPr="2D4DEEE8">
        <w:rPr>
          <w:rFonts w:ascii="Arial" w:eastAsia="Times New Roman" w:hAnsi="Arial" w:cs="Arial"/>
          <w:sz w:val="24"/>
          <w:szCs w:val="24"/>
          <w:lang w:val="nn-NO" w:eastAsia="nb-NO"/>
        </w:rPr>
        <w:t>r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utlodning</w:t>
      </w:r>
      <w:proofErr w:type="spellEnd"/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, for å få inn ekstra peng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001D7143" w:rsidRPr="2D4DEEE8">
        <w:rPr>
          <w:rFonts w:ascii="Arial" w:eastAsia="Times New Roman" w:hAnsi="Arial" w:cs="Arial"/>
          <w:sz w:val="24"/>
          <w:szCs w:val="24"/>
          <w:lang w:val="nn-NO" w:eastAsia="nb-NO"/>
        </w:rPr>
        <w:t>r til hjelpearbeidet.</w:t>
      </w:r>
      <w:r w:rsidR="004F1DDB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Trekning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proofErr w:type="spellStart"/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foregår</w:t>
      </w:r>
      <w:proofErr w:type="spellEnd"/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på k</w:t>
      </w:r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y</w:t>
      </w:r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rk</w:t>
      </w:r>
      <w:r w:rsidR="00DD716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j</w:t>
      </w:r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ekontoret. Fle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i</w:t>
      </w:r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re medlemm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e</w:t>
      </w:r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r </w:t>
      </w:r>
      <w:proofErr w:type="spellStart"/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fr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proofErr w:type="spellEnd"/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diakoniutvalet, </w:t>
      </w:r>
      <w:proofErr w:type="spellStart"/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k</w:t>
      </w:r>
      <w:r w:rsidR="002F03D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irke</w:t>
      </w:r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vergen</w:t>
      </w:r>
      <w:proofErr w:type="spellEnd"/>
      <w:r w:rsidR="00BF6B9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og Johannes Finset deltok på dette.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Vi f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e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kk inn </w:t>
      </w:r>
      <w:r w:rsidR="00BE6248" w:rsidRPr="2D4DEEE8">
        <w:rPr>
          <w:rFonts w:ascii="Arial" w:eastAsia="Times New Roman" w:hAnsi="Arial" w:cs="Arial"/>
          <w:sz w:val="24"/>
          <w:szCs w:val="24"/>
          <w:lang w:val="nn-NO" w:eastAsia="nb-NO"/>
        </w:rPr>
        <w:t>kr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</w:t>
      </w:r>
      <w:r w:rsidR="3F7DEAE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46 900</w:t>
      </w:r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 på </w:t>
      </w:r>
      <w:proofErr w:type="spellStart"/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>utlodning</w:t>
      </w:r>
      <w:r w:rsidR="0055644F">
        <w:rPr>
          <w:rFonts w:ascii="Arial" w:eastAsia="Times New Roman" w:hAnsi="Arial" w:cs="Arial"/>
          <w:sz w:val="24"/>
          <w:szCs w:val="24"/>
          <w:lang w:val="nn-NO" w:eastAsia="nb-NO"/>
        </w:rPr>
        <w:t>a</w:t>
      </w:r>
      <w:proofErr w:type="spellEnd"/>
      <w:r w:rsidR="002F3684" w:rsidRPr="2D4DEEE8">
        <w:rPr>
          <w:rFonts w:ascii="Arial" w:eastAsia="Times New Roman" w:hAnsi="Arial" w:cs="Arial"/>
          <w:sz w:val="24"/>
          <w:szCs w:val="24"/>
          <w:lang w:val="nn-NO" w:eastAsia="nb-NO"/>
        </w:rPr>
        <w:t xml:space="preserve">. </w:t>
      </w:r>
    </w:p>
    <w:p w14:paraId="7F2C4484" w14:textId="0C201D65" w:rsidR="001D7143" w:rsidRPr="004C2F3E" w:rsidRDefault="001D7143" w:rsidP="00956C3B">
      <w:pPr>
        <w:pStyle w:val="Listeavsnitt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b/>
          <w:i/>
          <w:sz w:val="24"/>
          <w:szCs w:val="20"/>
          <w:lang w:val="nn-NO" w:eastAsia="nb-NO"/>
        </w:rPr>
      </w:pPr>
    </w:p>
    <w:p w14:paraId="1F5A14BC" w14:textId="47E18116" w:rsidR="001D7143" w:rsidRPr="00DC55FF" w:rsidRDefault="004C2F3E" w:rsidP="009C12C1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4"/>
          <w:lang w:eastAsia="nb-NO"/>
        </w:rPr>
      </w:pPr>
      <w:proofErr w:type="spellStart"/>
      <w:r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Allehelgen</w:t>
      </w:r>
      <w:r w:rsidR="001D7143"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messe</w:t>
      </w:r>
      <w:proofErr w:type="spellEnd"/>
      <w:r w:rsidR="001D7143"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>-søndag</w:t>
      </w:r>
      <w:r w:rsidR="00864CCA"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. </w:t>
      </w:r>
      <w:r w:rsidR="00BC2848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Det 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ble</w:t>
      </w:r>
      <w:r w:rsidR="00BC2848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delt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ut 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k</w:t>
      </w:r>
      <w:r w:rsidR="002F3684" w:rsidRPr="2D4DEEE8">
        <w:rPr>
          <w:rFonts w:ascii="Arial" w:eastAsia="Times New Roman" w:hAnsi="Arial" w:cs="Arial"/>
          <w:sz w:val="24"/>
          <w:szCs w:val="24"/>
          <w:lang w:eastAsia="nb-NO"/>
        </w:rPr>
        <w:t>vite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roser i 20</w:t>
      </w:r>
      <w:r w:rsidR="00BC2848" w:rsidRPr="2D4DEEE8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F068FD8" w:rsidRPr="2D4DEEE8">
        <w:rPr>
          <w:rFonts w:ascii="Arial" w:eastAsia="Times New Roman" w:hAnsi="Arial" w:cs="Arial"/>
          <w:sz w:val="24"/>
          <w:szCs w:val="24"/>
          <w:lang w:eastAsia="nb-NO"/>
        </w:rPr>
        <w:t>5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til alle som kom til </w:t>
      </w:r>
      <w:proofErr w:type="spellStart"/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>k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yr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k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j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a</w:t>
      </w:r>
      <w:proofErr w:type="spellEnd"/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270BFBAA" w:rsidRPr="2D4DEEE8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. november til </w:t>
      </w:r>
      <w:proofErr w:type="spellStart"/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>minnegudstenest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="00BC2848" w:rsidRPr="2D4DEEE8">
        <w:rPr>
          <w:rFonts w:ascii="Arial" w:eastAsia="Times New Roman" w:hAnsi="Arial" w:cs="Arial"/>
          <w:sz w:val="24"/>
          <w:szCs w:val="24"/>
          <w:lang w:eastAsia="nb-NO"/>
        </w:rPr>
        <w:t>ne</w:t>
      </w:r>
      <w:proofErr w:type="spellEnd"/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Vi </w:t>
      </w:r>
      <w:proofErr w:type="spellStart"/>
      <w:r w:rsidR="3CFC991C" w:rsidRPr="2D4DEEE8">
        <w:rPr>
          <w:rFonts w:ascii="Arial" w:eastAsia="Times New Roman" w:hAnsi="Arial" w:cs="Arial"/>
          <w:sz w:val="24"/>
          <w:szCs w:val="24"/>
          <w:lang w:eastAsia="nb-NO"/>
        </w:rPr>
        <w:t>ring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d</w:t>
      </w:r>
      <w:r w:rsidR="3CFC991C" w:rsidRPr="2D4DEEE8">
        <w:rPr>
          <w:rFonts w:ascii="Arial" w:eastAsia="Times New Roman" w:hAnsi="Arial" w:cs="Arial"/>
          <w:sz w:val="24"/>
          <w:szCs w:val="24"/>
          <w:lang w:eastAsia="nb-NO"/>
        </w:rPr>
        <w:t>e</w:t>
      </w:r>
      <w:proofErr w:type="spellEnd"/>
      <w:r w:rsidR="3CFC991C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rundt 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til den </w:t>
      </w:r>
      <w:proofErr w:type="spellStart"/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>næ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ra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>ste</w:t>
      </w:r>
      <w:proofErr w:type="spellEnd"/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familien til </w:t>
      </w:r>
      <w:proofErr w:type="spellStart"/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>de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i</w:t>
      </w:r>
      <w:proofErr w:type="spellEnd"/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som </w:t>
      </w:r>
      <w:proofErr w:type="spellStart"/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>dø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ydd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>e</w:t>
      </w:r>
      <w:proofErr w:type="spellEnd"/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i løpet av det siste kalenderåret. Det 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ble sendt ut </w:t>
      </w:r>
      <w:proofErr w:type="spellStart"/>
      <w:r w:rsidR="00814E2C" w:rsidRPr="2D4DEEE8">
        <w:rPr>
          <w:rFonts w:ascii="Arial" w:eastAsia="Times New Roman" w:hAnsi="Arial" w:cs="Arial"/>
          <w:sz w:val="24"/>
          <w:szCs w:val="24"/>
          <w:lang w:eastAsia="nb-NO"/>
        </w:rPr>
        <w:t>ca</w:t>
      </w:r>
      <w:proofErr w:type="spellEnd"/>
      <w:r w:rsidR="00652E47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C5BE9C" w:rsidRPr="2D4DEEE8">
        <w:rPr>
          <w:rFonts w:ascii="Arial" w:eastAsia="Times New Roman" w:hAnsi="Arial" w:cs="Arial"/>
          <w:sz w:val="24"/>
          <w:szCs w:val="24"/>
          <w:lang w:eastAsia="nb-NO"/>
        </w:rPr>
        <w:t>40</w:t>
      </w:r>
      <w:r w:rsidR="00864CCA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invitasjoner</w:t>
      </w:r>
      <w:r w:rsidR="2B56CC8B" w:rsidRPr="2D4DEEE8">
        <w:rPr>
          <w:rFonts w:ascii="Arial" w:eastAsia="Times New Roman" w:hAnsi="Arial" w:cs="Arial"/>
          <w:sz w:val="24"/>
          <w:szCs w:val="24"/>
          <w:lang w:eastAsia="nb-NO"/>
        </w:rPr>
        <w:t>, via telefon</w:t>
      </w:r>
      <w:r w:rsidR="00106119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</w:p>
    <w:p w14:paraId="5B2515B3" w14:textId="1BAC7092" w:rsidR="001A40FA" w:rsidRPr="00DC55FF" w:rsidRDefault="00106119" w:rsidP="001A40FA">
      <w:pPr>
        <w:pStyle w:val="Listeavsnitt"/>
        <w:rPr>
          <w:rFonts w:ascii="Arial" w:eastAsia="Times New Roman" w:hAnsi="Arial" w:cs="Arial"/>
          <w:sz w:val="24"/>
          <w:szCs w:val="20"/>
          <w:lang w:eastAsia="nb-NO"/>
        </w:rPr>
      </w:pPr>
      <w:r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</w:p>
    <w:p w14:paraId="3A5FBB42" w14:textId="78858FED" w:rsidR="00864CCA" w:rsidRPr="00DC55FF" w:rsidRDefault="001A40FA" w:rsidP="009A7FBD">
      <w:pPr>
        <w:pStyle w:val="Listeavsnitt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nb-NO"/>
        </w:rPr>
      </w:pPr>
      <w:r w:rsidRPr="2D4DEEE8">
        <w:rPr>
          <w:rFonts w:ascii="Arial" w:eastAsia="Times New Roman" w:hAnsi="Arial" w:cs="Arial"/>
          <w:b/>
          <w:bCs/>
          <w:sz w:val="24"/>
          <w:szCs w:val="24"/>
          <w:lang w:eastAsia="nb-NO"/>
        </w:rPr>
        <w:t xml:space="preserve">Førjulsbesøk. 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>Før jul besøker medlemm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ne i Aure og Stemshaug mange av </w:t>
      </w:r>
      <w:proofErr w:type="spellStart"/>
      <w:r w:rsidRPr="2D4DEEE8">
        <w:rPr>
          <w:rFonts w:ascii="Arial" w:eastAsia="Times New Roman" w:hAnsi="Arial" w:cs="Arial"/>
          <w:sz w:val="24"/>
          <w:szCs w:val="24"/>
          <w:lang w:eastAsia="nb-NO"/>
        </w:rPr>
        <w:t>de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i</w:t>
      </w:r>
      <w:proofErr w:type="spellEnd"/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som har mist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a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="00D75DF1" w:rsidRPr="2D4DEEE8">
        <w:rPr>
          <w:rFonts w:ascii="Arial" w:eastAsia="Times New Roman" w:hAnsi="Arial" w:cs="Arial"/>
          <w:sz w:val="24"/>
          <w:szCs w:val="24"/>
          <w:lang w:eastAsia="nb-NO"/>
        </w:rPr>
        <w:t>no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kon</w:t>
      </w:r>
      <w:proofErr w:type="spellEnd"/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i løpet av det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siste året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. I år ble det delt ut </w:t>
      </w:r>
      <w:r w:rsidR="5B73DBFA" w:rsidRPr="2D4DEEE8">
        <w:rPr>
          <w:rFonts w:ascii="Arial" w:eastAsia="Times New Roman" w:hAnsi="Arial" w:cs="Arial"/>
          <w:sz w:val="24"/>
          <w:szCs w:val="24"/>
          <w:lang w:eastAsia="nb-NO"/>
        </w:rPr>
        <w:t>hvite</w:t>
      </w:r>
      <w:r w:rsidR="00652E47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="00652E47" w:rsidRPr="2D4DEEE8">
        <w:rPr>
          <w:rFonts w:ascii="Arial" w:eastAsia="Times New Roman" w:hAnsi="Arial" w:cs="Arial"/>
          <w:sz w:val="24"/>
          <w:szCs w:val="24"/>
          <w:lang w:eastAsia="nb-NO"/>
        </w:rPr>
        <w:t>ildtopper</w:t>
      </w:r>
      <w:proofErr w:type="spellEnd"/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utdelt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proofErr w:type="spellStart"/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pga</w:t>
      </w:r>
      <w:proofErr w:type="spellEnd"/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allergi mot julestjerner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  <w:r w:rsidR="00BA51DB" w:rsidRPr="2D4DEEE8">
        <w:rPr>
          <w:rFonts w:ascii="Arial" w:eastAsia="Times New Roman" w:hAnsi="Arial" w:cs="Arial"/>
          <w:sz w:val="24"/>
          <w:szCs w:val="24"/>
          <w:lang w:eastAsia="nb-NO"/>
        </w:rPr>
        <w:t>2</w:t>
      </w:r>
      <w:r w:rsidR="387CAA8E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4 </w:t>
      </w:r>
      <w:proofErr w:type="spellStart"/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stk</w:t>
      </w:r>
      <w:proofErr w:type="spellEnd"/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BA51DB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ble delt ut i Aure og Stemshaug sokn. 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På Tustna går </w:t>
      </w:r>
      <w:proofErr w:type="spellStart"/>
      <w:r w:rsidRPr="2D4DEEE8">
        <w:rPr>
          <w:rFonts w:ascii="Arial" w:eastAsia="Times New Roman" w:hAnsi="Arial" w:cs="Arial"/>
          <w:sz w:val="24"/>
          <w:szCs w:val="24"/>
          <w:lang w:eastAsia="nb-NO"/>
        </w:rPr>
        <w:t>de</w:t>
      </w:r>
      <w:r w:rsidR="0055644F">
        <w:rPr>
          <w:rFonts w:ascii="Arial" w:eastAsia="Times New Roman" w:hAnsi="Arial" w:cs="Arial"/>
          <w:sz w:val="24"/>
          <w:szCs w:val="24"/>
          <w:lang w:eastAsia="nb-NO"/>
        </w:rPr>
        <w:t>i</w:t>
      </w:r>
      <w:proofErr w:type="spellEnd"/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>på besøk og deler ut blomster før jul til de som har fylt 80/85/90</w:t>
      </w:r>
      <w:r w:rsidR="00106119" w:rsidRPr="2D4DEEE8">
        <w:rPr>
          <w:rFonts w:ascii="Arial" w:eastAsia="Times New Roman" w:hAnsi="Arial" w:cs="Arial"/>
          <w:sz w:val="24"/>
          <w:szCs w:val="24"/>
          <w:lang w:eastAsia="nb-NO"/>
        </w:rPr>
        <w:t>/95/100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siste året</w:t>
      </w:r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og det er Tustna Helselag som besøker pårør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>nde</w:t>
      </w:r>
      <w:r w:rsidR="00BC2848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057FC8" w:rsidRPr="2D4DEEE8">
        <w:rPr>
          <w:rFonts w:ascii="Arial" w:eastAsia="Times New Roman" w:hAnsi="Arial" w:cs="Arial"/>
          <w:sz w:val="24"/>
          <w:szCs w:val="24"/>
          <w:lang w:eastAsia="nb-NO"/>
        </w:rPr>
        <w:t>av</w:t>
      </w:r>
      <w:r w:rsidR="00BC2848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avdøde</w:t>
      </w:r>
      <w:r w:rsidR="00652E47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. </w:t>
      </w:r>
      <w:proofErr w:type="spellStart"/>
      <w:r w:rsidR="00BC2848" w:rsidRPr="2D4DEEE8">
        <w:rPr>
          <w:rFonts w:ascii="Arial" w:eastAsia="Times New Roman" w:hAnsi="Arial" w:cs="Arial"/>
          <w:sz w:val="24"/>
          <w:szCs w:val="24"/>
          <w:lang w:eastAsia="nb-NO"/>
        </w:rPr>
        <w:t>U</w:t>
      </w:r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>tvalsmedlemm</w:t>
      </w:r>
      <w:r w:rsidR="003D35FC">
        <w:rPr>
          <w:rFonts w:ascii="Arial" w:eastAsia="Times New Roman" w:hAnsi="Arial" w:cs="Arial"/>
          <w:sz w:val="24"/>
          <w:szCs w:val="24"/>
          <w:lang w:eastAsia="nb-NO"/>
        </w:rPr>
        <w:t>a</w:t>
      </w:r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>ne</w:t>
      </w:r>
      <w:proofErr w:type="spellEnd"/>
      <w:r w:rsidR="003D1D25"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melder om at </w:t>
      </w:r>
      <w:proofErr w:type="spellStart"/>
      <w:r w:rsidRPr="2D4DEEE8">
        <w:rPr>
          <w:rFonts w:ascii="Arial" w:eastAsia="Times New Roman" w:hAnsi="Arial" w:cs="Arial"/>
          <w:sz w:val="24"/>
          <w:szCs w:val="24"/>
          <w:lang w:eastAsia="nb-NO"/>
        </w:rPr>
        <w:t>de</w:t>
      </w:r>
      <w:r w:rsidR="003D35FC">
        <w:rPr>
          <w:rFonts w:ascii="Arial" w:eastAsia="Times New Roman" w:hAnsi="Arial" w:cs="Arial"/>
          <w:sz w:val="24"/>
          <w:szCs w:val="24"/>
          <w:lang w:eastAsia="nb-NO"/>
        </w:rPr>
        <w:t>i</w:t>
      </w:r>
      <w:proofErr w:type="spellEnd"/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blir godt mott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att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 alle plass</w:t>
      </w:r>
      <w:r w:rsidR="002F03D4" w:rsidRPr="2D4DEEE8">
        <w:rPr>
          <w:rFonts w:ascii="Arial" w:eastAsia="Times New Roman" w:hAnsi="Arial" w:cs="Arial"/>
          <w:sz w:val="24"/>
          <w:szCs w:val="24"/>
          <w:lang w:eastAsia="nb-NO"/>
        </w:rPr>
        <w:t>e</w:t>
      </w:r>
      <w:r w:rsidRPr="2D4DEEE8">
        <w:rPr>
          <w:rFonts w:ascii="Arial" w:eastAsia="Times New Roman" w:hAnsi="Arial" w:cs="Arial"/>
          <w:sz w:val="24"/>
          <w:szCs w:val="24"/>
          <w:lang w:eastAsia="nb-NO"/>
        </w:rPr>
        <w:t xml:space="preserve">r. </w:t>
      </w:r>
    </w:p>
    <w:p w14:paraId="790A07AE" w14:textId="264DB8F7" w:rsidR="001A40FA" w:rsidRDefault="001D7143" w:rsidP="001A40FA">
      <w:pPr>
        <w:pStyle w:val="Listeavsnit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>Takk til Diakoniutval</w:t>
      </w:r>
      <w:r w:rsidR="002F03D4">
        <w:rPr>
          <w:rFonts w:ascii="Arial" w:eastAsia="Times New Roman" w:hAnsi="Arial" w:cs="Arial"/>
          <w:b/>
          <w:sz w:val="24"/>
          <w:szCs w:val="20"/>
          <w:lang w:eastAsia="nb-NO"/>
        </w:rPr>
        <w:t>g</w:t>
      </w:r>
      <w:r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>et</w:t>
      </w:r>
      <w:r w:rsidR="00864CCA" w:rsidRPr="00DC55FF">
        <w:rPr>
          <w:rFonts w:ascii="Arial" w:eastAsia="Times New Roman" w:hAnsi="Arial" w:cs="Arial"/>
          <w:b/>
          <w:sz w:val="24"/>
          <w:szCs w:val="20"/>
          <w:lang w:eastAsia="nb-NO"/>
        </w:rPr>
        <w:t>.</w:t>
      </w:r>
      <w:r w:rsidR="00C92CF3" w:rsidRPr="00DC55FF">
        <w:rPr>
          <w:rFonts w:ascii="Arial" w:eastAsia="Times New Roman" w:hAnsi="Arial" w:cs="Arial"/>
          <w:sz w:val="24"/>
          <w:szCs w:val="20"/>
          <w:lang w:eastAsia="nb-NO"/>
        </w:rPr>
        <w:t xml:space="preserve"> </w:t>
      </w:r>
      <w:r w:rsidR="00EC3407" w:rsidRPr="00DC55FF">
        <w:rPr>
          <w:rFonts w:ascii="Arial" w:eastAsia="Times New Roman" w:hAnsi="Arial" w:cs="Arial"/>
          <w:sz w:val="24"/>
          <w:szCs w:val="20"/>
          <w:lang w:eastAsia="nb-NO"/>
        </w:rPr>
        <w:t>Mange</w:t>
      </w:r>
      <w:r w:rsidR="00C92CF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er glade for innsatsen som blir gjort. Takk til alle medlemm</w:t>
      </w:r>
      <w:r w:rsidR="002F03D4">
        <w:rPr>
          <w:rFonts w:ascii="Arial" w:eastAsia="Times New Roman" w:hAnsi="Arial" w:cs="Arial"/>
          <w:sz w:val="24"/>
          <w:szCs w:val="20"/>
          <w:lang w:val="nn-NO" w:eastAsia="nb-NO"/>
        </w:rPr>
        <w:t>e</w:t>
      </w:r>
      <w:r w:rsidR="00C92CF3" w:rsidRPr="00DC55FF">
        <w:rPr>
          <w:rFonts w:ascii="Arial" w:eastAsia="Times New Roman" w:hAnsi="Arial" w:cs="Arial"/>
          <w:sz w:val="24"/>
          <w:szCs w:val="20"/>
          <w:lang w:val="nn-NO" w:eastAsia="nb-NO"/>
        </w:rPr>
        <w:t>r</w:t>
      </w:r>
      <w:r w:rsidR="002F03D4">
        <w:rPr>
          <w:rFonts w:ascii="Arial" w:eastAsia="Times New Roman" w:hAnsi="Arial" w:cs="Arial"/>
          <w:sz w:val="24"/>
          <w:szCs w:val="20"/>
          <w:lang w:val="nn-NO" w:eastAsia="nb-NO"/>
        </w:rPr>
        <w:t>;</w:t>
      </w:r>
      <w:r w:rsidR="00C92CF3"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faste og vara!</w:t>
      </w:r>
    </w:p>
    <w:p w14:paraId="601BA643" w14:textId="77777777" w:rsidR="00057FC8" w:rsidRPr="00057FC8" w:rsidRDefault="00057FC8" w:rsidP="00057FC8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4CBDF467" w14:textId="07E50C00" w:rsidR="00880C5B" w:rsidRPr="00DC55FF" w:rsidRDefault="001A40FA" w:rsidP="001A40FA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 xml:space="preserve"> </w:t>
      </w:r>
    </w:p>
    <w:p w14:paraId="531C916E" w14:textId="77777777" w:rsidR="00652E47" w:rsidRPr="00DC55FF" w:rsidRDefault="00652E47" w:rsidP="00652E4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>
        <w:rPr>
          <w:rFonts w:ascii="Arial" w:eastAsia="Times New Roman" w:hAnsi="Arial" w:cs="Arial"/>
          <w:sz w:val="24"/>
          <w:szCs w:val="20"/>
          <w:lang w:val="nn-NO" w:eastAsia="nb-NO"/>
        </w:rPr>
        <w:t>05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.</w:t>
      </w:r>
      <w:r>
        <w:rPr>
          <w:rFonts w:ascii="Arial" w:eastAsia="Times New Roman" w:hAnsi="Arial" w:cs="Arial"/>
          <w:sz w:val="24"/>
          <w:szCs w:val="20"/>
          <w:lang w:val="nn-NO" w:eastAsia="nb-NO"/>
        </w:rPr>
        <w:t>02</w:t>
      </w:r>
      <w:r w:rsidRPr="00DC55FF">
        <w:rPr>
          <w:rFonts w:ascii="Arial" w:eastAsia="Times New Roman" w:hAnsi="Arial" w:cs="Arial"/>
          <w:sz w:val="24"/>
          <w:szCs w:val="20"/>
          <w:lang w:val="nn-NO" w:eastAsia="nb-NO"/>
        </w:rPr>
        <w:t>.202</w:t>
      </w:r>
      <w:r>
        <w:rPr>
          <w:rFonts w:ascii="Arial" w:eastAsia="Times New Roman" w:hAnsi="Arial" w:cs="Arial"/>
          <w:sz w:val="24"/>
          <w:szCs w:val="20"/>
          <w:lang w:val="nn-NO" w:eastAsia="nb-NO"/>
        </w:rPr>
        <w:t>5</w:t>
      </w:r>
    </w:p>
    <w:p w14:paraId="0A03FE9C" w14:textId="77777777" w:rsidR="00652E47" w:rsidRDefault="00652E47" w:rsidP="00652E4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>
        <w:rPr>
          <w:rFonts w:ascii="Arial" w:eastAsia="Times New Roman" w:hAnsi="Arial" w:cs="Arial"/>
          <w:sz w:val="24"/>
          <w:szCs w:val="20"/>
          <w:lang w:val="nn-NO" w:eastAsia="nb-NO"/>
        </w:rPr>
        <w:t xml:space="preserve">Brit Nilsen, leiar </w:t>
      </w:r>
    </w:p>
    <w:p w14:paraId="3BE6F886" w14:textId="77777777" w:rsidR="001E754F" w:rsidRDefault="008F1A10" w:rsidP="001E754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  <w:r>
        <w:rPr>
          <w:rFonts w:ascii="Arial" w:eastAsia="Times New Roman" w:hAnsi="Arial" w:cs="Arial"/>
          <w:sz w:val="24"/>
          <w:szCs w:val="20"/>
          <w:lang w:val="nn-NO" w:eastAsia="nb-NO"/>
        </w:rPr>
        <w:t>Ingunn Lundø</w:t>
      </w:r>
      <w:r w:rsidR="00652E47">
        <w:rPr>
          <w:rFonts w:ascii="Arial" w:eastAsia="Times New Roman" w:hAnsi="Arial" w:cs="Arial"/>
          <w:sz w:val="24"/>
          <w:szCs w:val="20"/>
          <w:lang w:val="nn-NO" w:eastAsia="nb-NO"/>
        </w:rPr>
        <w:t>, sekretær</w:t>
      </w:r>
    </w:p>
    <w:p w14:paraId="6DFBB813" w14:textId="77777777" w:rsidR="001E754F" w:rsidRDefault="001E754F" w:rsidP="001E754F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24"/>
          <w:szCs w:val="20"/>
          <w:lang w:val="nn-NO" w:eastAsia="nb-NO"/>
        </w:rPr>
      </w:pPr>
    </w:p>
    <w:p w14:paraId="1F2B4D34" w14:textId="1FBB08C9" w:rsidR="00C14B39" w:rsidRDefault="00C14B39" w:rsidP="00DC55FF">
      <w:pPr>
        <w:spacing w:line="276" w:lineRule="auto"/>
        <w:rPr>
          <w:sz w:val="20"/>
        </w:rPr>
      </w:pPr>
    </w:p>
    <w:p w14:paraId="654CBEFD" w14:textId="4C47E40C" w:rsidR="00C82293" w:rsidRDefault="00C82293" w:rsidP="00DC55FF">
      <w:pPr>
        <w:spacing w:line="276" w:lineRule="auto"/>
        <w:rPr>
          <w:sz w:val="20"/>
        </w:rPr>
      </w:pPr>
    </w:p>
    <w:p w14:paraId="7D048F06" w14:textId="77777777" w:rsidR="00C82293" w:rsidRPr="00DC55FF" w:rsidRDefault="00C82293" w:rsidP="00DC55FF">
      <w:pPr>
        <w:spacing w:line="276" w:lineRule="auto"/>
        <w:rPr>
          <w:sz w:val="20"/>
        </w:rPr>
      </w:pPr>
    </w:p>
    <w:sectPr w:rsidR="00C82293" w:rsidRPr="00DC55FF" w:rsidSect="009C12C1">
      <w:footerReference w:type="default" r:id="rId10"/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3B55" w14:textId="77777777" w:rsidR="00AB542C" w:rsidRDefault="00AB542C" w:rsidP="00AD4D11">
      <w:pPr>
        <w:spacing w:after="0" w:line="240" w:lineRule="auto"/>
      </w:pPr>
      <w:r>
        <w:separator/>
      </w:r>
    </w:p>
  </w:endnote>
  <w:endnote w:type="continuationSeparator" w:id="0">
    <w:p w14:paraId="5C956123" w14:textId="77777777" w:rsidR="00AB542C" w:rsidRDefault="00AB542C" w:rsidP="00AD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362221"/>
      <w:docPartObj>
        <w:docPartGallery w:val="Page Numbers (Bottom of Page)"/>
        <w:docPartUnique/>
      </w:docPartObj>
    </w:sdtPr>
    <w:sdtEndPr/>
    <w:sdtContent>
      <w:p w14:paraId="1E4EFA89" w14:textId="07480700" w:rsidR="002C7EE6" w:rsidRDefault="002C7EE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E3DFA" w14:textId="5D29666F" w:rsidR="002C7EE6" w:rsidRDefault="002C7EE6">
    <w:pPr>
      <w:pStyle w:val="Bunntekst"/>
    </w:pPr>
    <w:r>
      <w:t>Årsmelding for diakoniutval</w:t>
    </w:r>
    <w:r w:rsidR="002F03D4">
      <w:t>get</w:t>
    </w:r>
    <w:r>
      <w:t xml:space="preserve"> 202</w:t>
    </w:r>
    <w:r w:rsidR="008F1A10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7DB3" w14:textId="77777777" w:rsidR="00AB542C" w:rsidRDefault="00AB542C" w:rsidP="00AD4D11">
      <w:pPr>
        <w:spacing w:after="0" w:line="240" w:lineRule="auto"/>
      </w:pPr>
      <w:r>
        <w:separator/>
      </w:r>
    </w:p>
  </w:footnote>
  <w:footnote w:type="continuationSeparator" w:id="0">
    <w:p w14:paraId="5F74C3F1" w14:textId="77777777" w:rsidR="00AB542C" w:rsidRDefault="00AB542C" w:rsidP="00AD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CEF"/>
    <w:multiLevelType w:val="hybridMultilevel"/>
    <w:tmpl w:val="425C1D08"/>
    <w:lvl w:ilvl="0" w:tplc="FB383E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E09BF"/>
    <w:multiLevelType w:val="multilevel"/>
    <w:tmpl w:val="4D3447C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7A887A7A"/>
    <w:multiLevelType w:val="hybridMultilevel"/>
    <w:tmpl w:val="17EE6A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853315">
    <w:abstractNumId w:val="1"/>
  </w:num>
  <w:num w:numId="2" w16cid:durableId="1930775184">
    <w:abstractNumId w:val="2"/>
  </w:num>
  <w:num w:numId="3" w16cid:durableId="205488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5B"/>
    <w:rsid w:val="00015547"/>
    <w:rsid w:val="00055C7D"/>
    <w:rsid w:val="00057FC8"/>
    <w:rsid w:val="00084073"/>
    <w:rsid w:val="00092AF8"/>
    <w:rsid w:val="000A5B82"/>
    <w:rsid w:val="000C34AC"/>
    <w:rsid w:val="000D1BA3"/>
    <w:rsid w:val="000D6ED3"/>
    <w:rsid w:val="00106119"/>
    <w:rsid w:val="00117E0A"/>
    <w:rsid w:val="001A40FA"/>
    <w:rsid w:val="001D3E2D"/>
    <w:rsid w:val="001D7143"/>
    <w:rsid w:val="001E754F"/>
    <w:rsid w:val="00247703"/>
    <w:rsid w:val="00272DCF"/>
    <w:rsid w:val="002C7EE6"/>
    <w:rsid w:val="002D06F9"/>
    <w:rsid w:val="002F03D4"/>
    <w:rsid w:val="002F0544"/>
    <w:rsid w:val="002F1B76"/>
    <w:rsid w:val="002F3684"/>
    <w:rsid w:val="00370879"/>
    <w:rsid w:val="0037550E"/>
    <w:rsid w:val="00397C63"/>
    <w:rsid w:val="003D1D25"/>
    <w:rsid w:val="003D35FC"/>
    <w:rsid w:val="003E0065"/>
    <w:rsid w:val="00483FE6"/>
    <w:rsid w:val="004A2573"/>
    <w:rsid w:val="004C2F3E"/>
    <w:rsid w:val="004E5A83"/>
    <w:rsid w:val="004F047D"/>
    <w:rsid w:val="004F1DDB"/>
    <w:rsid w:val="00510F89"/>
    <w:rsid w:val="0055644F"/>
    <w:rsid w:val="00576D07"/>
    <w:rsid w:val="0058439E"/>
    <w:rsid w:val="00637AE3"/>
    <w:rsid w:val="00652E47"/>
    <w:rsid w:val="00693A1B"/>
    <w:rsid w:val="006A1ADA"/>
    <w:rsid w:val="006A7A4B"/>
    <w:rsid w:val="006D57D2"/>
    <w:rsid w:val="006D59D1"/>
    <w:rsid w:val="006E3291"/>
    <w:rsid w:val="0076482D"/>
    <w:rsid w:val="00782FF0"/>
    <w:rsid w:val="007C539A"/>
    <w:rsid w:val="00814E2C"/>
    <w:rsid w:val="00864CCA"/>
    <w:rsid w:val="00880C5B"/>
    <w:rsid w:val="0088265D"/>
    <w:rsid w:val="008C0231"/>
    <w:rsid w:val="008C0353"/>
    <w:rsid w:val="008F1A10"/>
    <w:rsid w:val="0093290C"/>
    <w:rsid w:val="00954321"/>
    <w:rsid w:val="00956C3B"/>
    <w:rsid w:val="00966A84"/>
    <w:rsid w:val="009A7FBD"/>
    <w:rsid w:val="009B5D87"/>
    <w:rsid w:val="009C12C1"/>
    <w:rsid w:val="00A36A22"/>
    <w:rsid w:val="00A94A4D"/>
    <w:rsid w:val="00AB457C"/>
    <w:rsid w:val="00AB542C"/>
    <w:rsid w:val="00AD4D11"/>
    <w:rsid w:val="00AF6568"/>
    <w:rsid w:val="00B22BF0"/>
    <w:rsid w:val="00B22FA4"/>
    <w:rsid w:val="00B84AAE"/>
    <w:rsid w:val="00B853E7"/>
    <w:rsid w:val="00BA51DB"/>
    <w:rsid w:val="00BC2848"/>
    <w:rsid w:val="00BD6A30"/>
    <w:rsid w:val="00BE6248"/>
    <w:rsid w:val="00BF6B94"/>
    <w:rsid w:val="00C03463"/>
    <w:rsid w:val="00C1086A"/>
    <w:rsid w:val="00C14B39"/>
    <w:rsid w:val="00C345B3"/>
    <w:rsid w:val="00C550F4"/>
    <w:rsid w:val="00C5BE9C"/>
    <w:rsid w:val="00C63EB3"/>
    <w:rsid w:val="00C82293"/>
    <w:rsid w:val="00C92CF3"/>
    <w:rsid w:val="00CA7909"/>
    <w:rsid w:val="00CD39D3"/>
    <w:rsid w:val="00D1137D"/>
    <w:rsid w:val="00D36505"/>
    <w:rsid w:val="00D75DF1"/>
    <w:rsid w:val="00DA0535"/>
    <w:rsid w:val="00DC55FF"/>
    <w:rsid w:val="00DD7164"/>
    <w:rsid w:val="00E951DD"/>
    <w:rsid w:val="00EC3407"/>
    <w:rsid w:val="00ED5FF4"/>
    <w:rsid w:val="00F3321F"/>
    <w:rsid w:val="00FC67A9"/>
    <w:rsid w:val="00FD10EA"/>
    <w:rsid w:val="00FD5A4A"/>
    <w:rsid w:val="06C0AA23"/>
    <w:rsid w:val="08EC070C"/>
    <w:rsid w:val="09FFDDE3"/>
    <w:rsid w:val="0F068FD8"/>
    <w:rsid w:val="104126FB"/>
    <w:rsid w:val="10811430"/>
    <w:rsid w:val="10C6DA65"/>
    <w:rsid w:val="143B14CC"/>
    <w:rsid w:val="1ACA5382"/>
    <w:rsid w:val="1C015F69"/>
    <w:rsid w:val="220C977A"/>
    <w:rsid w:val="2442D06F"/>
    <w:rsid w:val="270BFBAA"/>
    <w:rsid w:val="2B56CC8B"/>
    <w:rsid w:val="2B5A430A"/>
    <w:rsid w:val="2D4DEEE8"/>
    <w:rsid w:val="2F9BC6C7"/>
    <w:rsid w:val="3565E7B6"/>
    <w:rsid w:val="363C6FD6"/>
    <w:rsid w:val="363C7F53"/>
    <w:rsid w:val="36D31805"/>
    <w:rsid w:val="387CAA8E"/>
    <w:rsid w:val="3BEBCA95"/>
    <w:rsid w:val="3CFC991C"/>
    <w:rsid w:val="3D91D36E"/>
    <w:rsid w:val="3F7DEAE4"/>
    <w:rsid w:val="4106D432"/>
    <w:rsid w:val="4161AF94"/>
    <w:rsid w:val="4556F1F8"/>
    <w:rsid w:val="490605DD"/>
    <w:rsid w:val="4AAC859F"/>
    <w:rsid w:val="50509D49"/>
    <w:rsid w:val="51F8C65C"/>
    <w:rsid w:val="52D3C3EF"/>
    <w:rsid w:val="55B7EE24"/>
    <w:rsid w:val="5AEA8FBC"/>
    <w:rsid w:val="5B73DBFA"/>
    <w:rsid w:val="5DDB2DE0"/>
    <w:rsid w:val="60C62747"/>
    <w:rsid w:val="60EFC52A"/>
    <w:rsid w:val="62A6B8C9"/>
    <w:rsid w:val="64005076"/>
    <w:rsid w:val="67941BD2"/>
    <w:rsid w:val="6B76E300"/>
    <w:rsid w:val="6E3F57C1"/>
    <w:rsid w:val="7181E64A"/>
    <w:rsid w:val="75D9E9A8"/>
    <w:rsid w:val="7EB8A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A24C8"/>
  <w15:chartTrackingRefBased/>
  <w15:docId w15:val="{CC584F0B-50E8-4090-9256-A80680F9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uiPriority w:val="99"/>
    <w:semiHidden/>
    <w:unhideWhenUsed/>
    <w:rsid w:val="00880C5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80C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80C5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0C5B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9C12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D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4D11"/>
  </w:style>
  <w:style w:type="paragraph" w:styleId="Bunntekst">
    <w:name w:val="footer"/>
    <w:basedOn w:val="Normal"/>
    <w:link w:val="BunntekstTegn"/>
    <w:uiPriority w:val="99"/>
    <w:unhideWhenUsed/>
    <w:rsid w:val="00AD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2" ma:contentTypeDescription="Opprett et nytt dokument." ma:contentTypeScope="" ma:versionID="c9a077924aa380ab255a4f9ac8e50226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444e32cb5dc2027fee612ce44ece0c79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C73385-4DD6-4DC1-AA8E-4FA50D8612D3}">
  <ds:schemaRefs>
    <ds:schemaRef ds:uri="http://schemas.microsoft.com/office/2006/metadata/properties"/>
    <ds:schemaRef ds:uri="http://schemas.microsoft.com/office/infopath/2007/PartnerControls"/>
    <ds:schemaRef ds:uri="c588f21f-037d-4786-9259-4e364293b41c"/>
    <ds:schemaRef ds:uri="af7172a3-09f4-45b3-854d-0d197bc8f6ff"/>
  </ds:schemaRefs>
</ds:datastoreItem>
</file>

<file path=customXml/itemProps2.xml><?xml version="1.0" encoding="utf-8"?>
<ds:datastoreItem xmlns:ds="http://schemas.openxmlformats.org/officeDocument/2006/customXml" ds:itemID="{046BA2C4-ECE5-4A51-893C-5CFA15B5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172a3-09f4-45b3-854d-0d197bc8f6ff"/>
    <ds:schemaRef ds:uri="c588f21f-037d-4786-9259-4e364293b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757BB-96E5-429C-BE75-321F94E04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Rangnes</dc:creator>
  <cp:keywords/>
  <dc:description/>
  <cp:lastModifiedBy>Ingunn lundø</cp:lastModifiedBy>
  <cp:revision>30</cp:revision>
  <cp:lastPrinted>2022-03-04T09:54:00Z</cp:lastPrinted>
  <dcterms:created xsi:type="dcterms:W3CDTF">2023-03-14T08:01:00Z</dcterms:created>
  <dcterms:modified xsi:type="dcterms:W3CDTF">2026-03-12T11:53:00Z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2623000</vt:r8>
  </property>
  <property fmtid="{D5CDD505-2E9C-101B-9397-08002B2CF9AE}" pid="4" name="MediaServiceImageTags">
    <vt:lpwstr/>
  </property>
</Properties>
</file>